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4F" w:rsidRDefault="0003294F" w:rsidP="0003294F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524500" cy="5172075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4F" w:rsidRPr="0003294F" w:rsidRDefault="0003294F" w:rsidP="0003294F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44"/>
          <w:szCs w:val="44"/>
        </w:rPr>
      </w:pPr>
      <w:r w:rsidRPr="0003294F">
        <w:rPr>
          <w:rStyle w:val="a4"/>
          <w:rFonts w:ascii="Georgia" w:hAnsi="Georgia" w:cs="Tahoma"/>
          <w:color w:val="FF0000"/>
          <w:sz w:val="44"/>
          <w:szCs w:val="44"/>
        </w:rPr>
        <w:t xml:space="preserve">Правила безопасного катания </w:t>
      </w:r>
    </w:p>
    <w:p w:rsidR="0003294F" w:rsidRPr="0003294F" w:rsidRDefault="0003294F" w:rsidP="0003294F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44"/>
          <w:szCs w:val="44"/>
        </w:rPr>
      </w:pPr>
      <w:r w:rsidRPr="0003294F">
        <w:rPr>
          <w:rStyle w:val="a4"/>
          <w:rFonts w:ascii="Georgia" w:hAnsi="Georgia" w:cs="Tahoma"/>
          <w:color w:val="FF0000"/>
          <w:sz w:val="44"/>
          <w:szCs w:val="44"/>
        </w:rPr>
        <w:t>на роликах, велосипеде и самокате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3"/>
          <w:szCs w:val="33"/>
        </w:rPr>
        <w:t xml:space="preserve">Лето – отличное время года для катания </w:t>
      </w:r>
      <w:r>
        <w:rPr>
          <w:rFonts w:ascii="Georgia" w:hAnsi="Georgia" w:cs="Tahoma"/>
          <w:color w:val="000000"/>
          <w:sz w:val="30"/>
          <w:szCs w:val="30"/>
        </w:rPr>
        <w:t xml:space="preserve">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>
        <w:rPr>
          <w:rFonts w:ascii="Georgia" w:hAnsi="Georgia" w:cs="Tahoma"/>
          <w:color w:val="000000"/>
          <w:sz w:val="30"/>
          <w:szCs w:val="30"/>
        </w:rPr>
        <w:t>травмопункте</w:t>
      </w:r>
      <w:proofErr w:type="spellEnd"/>
      <w:r>
        <w:rPr>
          <w:rFonts w:ascii="Georgia" w:hAnsi="Georgia" w:cs="Tahoma"/>
          <w:color w:val="000000"/>
          <w:sz w:val="30"/>
          <w:szCs w:val="30"/>
        </w:rPr>
        <w:t>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0000FF"/>
          <w:sz w:val="30"/>
          <w:szCs w:val="30"/>
        </w:rPr>
        <w:t>Помните, необходимо: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lastRenderedPageBreak/>
        <w:t xml:space="preserve">3. Не кататься в непосредственной близости от других велосипедистов, роллеров, </w:t>
      </w:r>
      <w:proofErr w:type="spellStart"/>
      <w:r>
        <w:rPr>
          <w:rFonts w:ascii="Georgia" w:hAnsi="Georgia" w:cs="Tahoma"/>
          <w:color w:val="000000"/>
          <w:sz w:val="30"/>
          <w:szCs w:val="30"/>
        </w:rPr>
        <w:t>скейтеров</w:t>
      </w:r>
      <w:proofErr w:type="spellEnd"/>
      <w:r>
        <w:rPr>
          <w:rFonts w:ascii="Georgia" w:hAnsi="Georgia" w:cs="Tahoma"/>
          <w:color w:val="000000"/>
          <w:sz w:val="30"/>
          <w:szCs w:val="30"/>
        </w:rPr>
        <w:t xml:space="preserve"> и «</w:t>
      </w:r>
      <w:proofErr w:type="spellStart"/>
      <w:r>
        <w:rPr>
          <w:rFonts w:ascii="Georgia" w:hAnsi="Georgia" w:cs="Tahoma"/>
          <w:color w:val="000000"/>
          <w:sz w:val="30"/>
          <w:szCs w:val="30"/>
        </w:rPr>
        <w:t>самокатеров</w:t>
      </w:r>
      <w:proofErr w:type="spellEnd"/>
      <w:r>
        <w:rPr>
          <w:rFonts w:ascii="Georgia" w:hAnsi="Georgia" w:cs="Tahoma"/>
          <w:color w:val="000000"/>
          <w:sz w:val="30"/>
          <w:szCs w:val="30"/>
        </w:rPr>
        <w:t>», особенно, если еще мало опыта – легко налететь друг на друга и упасть вместе.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 xml:space="preserve">4. Научиться </w:t>
      </w:r>
      <w:proofErr w:type="gramStart"/>
      <w:r>
        <w:rPr>
          <w:rFonts w:ascii="Georgia" w:hAnsi="Georgia" w:cs="Tahoma"/>
          <w:color w:val="000000"/>
          <w:sz w:val="30"/>
          <w:szCs w:val="30"/>
        </w:rPr>
        <w:t>правильно</w:t>
      </w:r>
      <w:proofErr w:type="gramEnd"/>
      <w:r>
        <w:rPr>
          <w:rFonts w:ascii="Georgia" w:hAnsi="Georgia" w:cs="Tahoma"/>
          <w:color w:val="000000"/>
          <w:sz w:val="30"/>
          <w:szCs w:val="30"/>
        </w:rPr>
        <w:t xml:space="preserve"> группироваться при падении. Такое умение позволит сделать </w:t>
      </w:r>
      <w:proofErr w:type="gramStart"/>
      <w:r>
        <w:rPr>
          <w:rFonts w:ascii="Georgia" w:hAnsi="Georgia" w:cs="Tahoma"/>
          <w:color w:val="000000"/>
          <w:sz w:val="30"/>
          <w:szCs w:val="30"/>
        </w:rPr>
        <w:t>ваши</w:t>
      </w:r>
      <w:proofErr w:type="gramEnd"/>
      <w:r>
        <w:rPr>
          <w:rFonts w:ascii="Georgia" w:hAnsi="Georgia" w:cs="Tahoma"/>
          <w:color w:val="000000"/>
          <w:sz w:val="30"/>
          <w:szCs w:val="30"/>
        </w:rPr>
        <w:t xml:space="preserve"> ролле - и </w:t>
      </w:r>
      <w:proofErr w:type="spellStart"/>
      <w:r>
        <w:rPr>
          <w:rFonts w:ascii="Georgia" w:hAnsi="Georgia" w:cs="Tahoma"/>
          <w:color w:val="000000"/>
          <w:sz w:val="30"/>
          <w:szCs w:val="30"/>
        </w:rPr>
        <w:t>велопрогулки</w:t>
      </w:r>
      <w:proofErr w:type="spellEnd"/>
      <w:r>
        <w:rPr>
          <w:rFonts w:ascii="Georgia" w:hAnsi="Georgia" w:cs="Tahoma"/>
          <w:color w:val="000000"/>
          <w:sz w:val="30"/>
          <w:szCs w:val="30"/>
        </w:rPr>
        <w:t xml:space="preserve"> менее </w:t>
      </w:r>
      <w:proofErr w:type="spellStart"/>
      <w:r>
        <w:rPr>
          <w:rFonts w:ascii="Georgia" w:hAnsi="Georgia" w:cs="Tahoma"/>
          <w:color w:val="000000"/>
          <w:sz w:val="30"/>
          <w:szCs w:val="30"/>
        </w:rPr>
        <w:t>травмоопасными</w:t>
      </w:r>
      <w:proofErr w:type="spellEnd"/>
      <w:r>
        <w:rPr>
          <w:rFonts w:ascii="Georgia" w:hAnsi="Georgia" w:cs="Tahoma"/>
          <w:color w:val="000000"/>
          <w:sz w:val="30"/>
          <w:szCs w:val="30"/>
        </w:rPr>
        <w:t>, ведь, как уже было сказано, от встреч с твердыми поверхностями не застрахован никто.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>
        <w:rPr>
          <w:rFonts w:ascii="Georgia" w:hAnsi="Georgia" w:cs="Tahoma"/>
          <w:color w:val="000000"/>
          <w:sz w:val="30"/>
          <w:szCs w:val="30"/>
        </w:rPr>
        <w:t>обеспечены</w:t>
      </w:r>
      <w:proofErr w:type="gramEnd"/>
      <w:r>
        <w:rPr>
          <w:rFonts w:ascii="Georgia" w:hAnsi="Georgia" w:cs="Tahoma"/>
          <w:color w:val="000000"/>
          <w:sz w:val="30"/>
          <w:szCs w:val="30"/>
        </w:rPr>
        <w:t>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03294F" w:rsidRDefault="0003294F" w:rsidP="0003294F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00"/>
          <w:sz w:val="30"/>
          <w:szCs w:val="30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03294F" w:rsidRDefault="0003294F" w:rsidP="0003294F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895975" cy="7315200"/>
            <wp:effectExtent l="19050" t="0" r="952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6D" w:rsidRDefault="0097336D"/>
    <w:sectPr w:rsidR="0097336D" w:rsidSect="0003294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4F"/>
    <w:rsid w:val="0003294F"/>
    <w:rsid w:val="002B38FE"/>
    <w:rsid w:val="009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4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9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2020-05-30T11:29:00Z</dcterms:created>
  <dcterms:modified xsi:type="dcterms:W3CDTF">2020-05-30T11:30:00Z</dcterms:modified>
</cp:coreProperties>
</file>