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D2" w:rsidRDefault="00AA3FD2" w:rsidP="00AA3FD2">
      <w:pPr>
        <w:pStyle w:val="Standard"/>
        <w:spacing w:line="408" w:lineRule="atLeast"/>
        <w:jc w:val="center"/>
        <w:outlineLvl w:val="2"/>
        <w:rPr>
          <w:rFonts w:ascii="Times New Roman" w:hAnsi="Times New Roman" w:cs="Verdana"/>
          <w:b/>
          <w:bCs/>
          <w:color w:val="000000"/>
          <w:sz w:val="28"/>
          <w:szCs w:val="28"/>
        </w:rPr>
      </w:pPr>
      <w:r>
        <w:rPr>
          <w:rFonts w:ascii="Times New Roman" w:hAnsi="Times New Roman" w:cs="Verdana"/>
          <w:b/>
          <w:bCs/>
          <w:color w:val="000000"/>
          <w:sz w:val="28"/>
          <w:szCs w:val="28"/>
        </w:rPr>
        <w:t>Консультация для родителей:</w:t>
      </w:r>
    </w:p>
    <w:p w:rsidR="00AA3FD2" w:rsidRDefault="00AA3FD2" w:rsidP="00AA3FD2">
      <w:pPr>
        <w:pStyle w:val="Standard"/>
        <w:spacing w:line="408" w:lineRule="atLeast"/>
        <w:jc w:val="center"/>
        <w:outlineLvl w:val="2"/>
        <w:rPr>
          <w:rFonts w:ascii="Times New Roman" w:hAnsi="Times New Roman" w:cs="Verdana"/>
          <w:b/>
          <w:bCs/>
          <w:color w:val="000000"/>
          <w:sz w:val="28"/>
          <w:szCs w:val="28"/>
        </w:rPr>
      </w:pPr>
      <w:bookmarkStart w:id="0" w:name="t491"/>
      <w:bookmarkEnd w:id="0"/>
      <w:r>
        <w:rPr>
          <w:rFonts w:ascii="Times New Roman" w:hAnsi="Times New Roman" w:cs="Verdana"/>
          <w:b/>
          <w:bCs/>
          <w:color w:val="000000"/>
          <w:sz w:val="28"/>
          <w:szCs w:val="28"/>
        </w:rPr>
        <w:t>«Стеснительный и замкнутый ребенок: одобрение и подбадривание?»</w:t>
      </w:r>
    </w:p>
    <w:p w:rsidR="00AA3FD2" w:rsidRDefault="00AA3FD2" w:rsidP="00AA3FD2">
      <w:pPr>
        <w:pStyle w:val="Standard"/>
        <w:spacing w:line="408" w:lineRule="atLeast"/>
        <w:jc w:val="center"/>
        <w:outlineLvl w:val="2"/>
        <w:rPr>
          <w:rFonts w:ascii="Times New Roman" w:hAnsi="Times New Roman" w:cs="Verdana"/>
          <w:b/>
          <w:bCs/>
          <w:color w:val="000000"/>
          <w:sz w:val="28"/>
          <w:szCs w:val="28"/>
        </w:rPr>
      </w:pPr>
    </w:p>
    <w:p w:rsidR="00AA3FD2" w:rsidRDefault="00AA3FD2" w:rsidP="00AA3FD2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Эта черта характера может сохраняться у человека всю его жизнь, и люди часто говорят о ней с болью и горечью. Одна из причин этого явления – низкая самооценка. Ребенку кажется, что над ним будут смеяться, что его не примут другие, что он хуже всех.</w:t>
      </w:r>
    </w:p>
    <w:p w:rsidR="00AA3FD2" w:rsidRDefault="00AA3FD2" w:rsidP="00AA3FD2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 xml:space="preserve">Чем раньше родители и воспитатели обратят на это внимание, чем раньше они будут работать над отношением ребенка к самому себе, тем больше шансов, что ребенок вырастет </w:t>
      </w:r>
      <w:proofErr w:type="gramStart"/>
      <w:r>
        <w:rPr>
          <w:rFonts w:ascii="Times New Roman" w:hAnsi="Times New Roman" w:cs="Verdana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Verdana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Verdana"/>
          <w:color w:val="000000"/>
          <w:sz w:val="28"/>
          <w:szCs w:val="28"/>
        </w:rPr>
        <w:t>уверенного</w:t>
      </w:r>
      <w:proofErr w:type="gramEnd"/>
      <w:r>
        <w:rPr>
          <w:rFonts w:ascii="Times New Roman" w:hAnsi="Times New Roman" w:cs="Verdana"/>
          <w:color w:val="000000"/>
          <w:sz w:val="28"/>
          <w:szCs w:val="28"/>
        </w:rPr>
        <w:t xml:space="preserve"> в себе взрослого.</w:t>
      </w:r>
    </w:p>
    <w:p w:rsidR="00AA3FD2" w:rsidRDefault="00AA3FD2" w:rsidP="00AA3FD2">
      <w:pPr>
        <w:pStyle w:val="Standard"/>
        <w:spacing w:line="408" w:lineRule="atLeast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noProof/>
          <w:color w:val="000000"/>
          <w:sz w:val="28"/>
          <w:szCs w:val="28"/>
          <w:lang w:eastAsia="ru-RU" w:bidi="ar-SA"/>
        </w:rPr>
        <w:drawing>
          <wp:inline distT="0" distB="0" distL="0" distR="0" wp14:anchorId="300D49CE" wp14:editId="08D51E82">
            <wp:extent cx="4444200" cy="3936239"/>
            <wp:effectExtent l="0" t="0" r="0" b="7111"/>
            <wp:docPr id="1" name="Изображение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4200" cy="39362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A3FD2" w:rsidRDefault="00AA3FD2" w:rsidP="00AA3FD2">
      <w:pPr>
        <w:pStyle w:val="Standard"/>
        <w:spacing w:line="408" w:lineRule="atLeast"/>
        <w:jc w:val="both"/>
        <w:outlineLvl w:val="4"/>
        <w:rPr>
          <w:rFonts w:ascii="Times New Roman" w:hAnsi="Times New Roman" w:cs="Verdana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Verdana"/>
          <w:b/>
          <w:bCs/>
          <w:i/>
          <w:iCs/>
          <w:color w:val="000000"/>
          <w:sz w:val="28"/>
          <w:szCs w:val="28"/>
        </w:rPr>
        <w:t>Как предотвратить проблему</w:t>
      </w:r>
    </w:p>
    <w:p w:rsidR="00AA3FD2" w:rsidRDefault="00AA3FD2" w:rsidP="00AA3FD2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•</w:t>
      </w:r>
      <w:r>
        <w:rPr>
          <w:rFonts w:ascii="Times New Roman" w:hAnsi="Times New Roman" w:cs="Verdana"/>
          <w:color w:val="000000"/>
          <w:sz w:val="28"/>
          <w:szCs w:val="28"/>
        </w:rPr>
        <w:t> Сделайте так, чтобы ребенок чувствовал себя любимым, желанным, уважаемым.</w:t>
      </w:r>
    </w:p>
    <w:p w:rsidR="00AA3FD2" w:rsidRDefault="00AA3FD2" w:rsidP="00AA3FD2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•</w:t>
      </w:r>
      <w:r>
        <w:rPr>
          <w:rFonts w:ascii="Times New Roman" w:hAnsi="Times New Roman" w:cs="Verdana"/>
          <w:color w:val="000000"/>
          <w:sz w:val="28"/>
          <w:szCs w:val="28"/>
        </w:rPr>
        <w:t> Бережно относитесь к идеям и высказываниям ребенка, даже если они очень робкие.</w:t>
      </w:r>
    </w:p>
    <w:p w:rsidR="00AA3FD2" w:rsidRDefault="00AA3FD2" w:rsidP="00AA3FD2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•</w:t>
      </w:r>
      <w:r>
        <w:rPr>
          <w:rFonts w:ascii="Times New Roman" w:hAnsi="Times New Roman" w:cs="Verdana"/>
          <w:color w:val="000000"/>
          <w:sz w:val="28"/>
          <w:szCs w:val="28"/>
        </w:rPr>
        <w:t xml:space="preserve"> Как можно чаще проговаривайте для ребенка его положительные, сильные черты, с </w:t>
      </w:r>
      <w:proofErr w:type="gramStart"/>
      <w:r>
        <w:rPr>
          <w:rFonts w:ascii="Times New Roman" w:hAnsi="Times New Roman" w:cs="Verdana"/>
          <w:color w:val="000000"/>
          <w:sz w:val="28"/>
          <w:szCs w:val="28"/>
        </w:rPr>
        <w:t>тем</w:t>
      </w:r>
      <w:proofErr w:type="gramEnd"/>
      <w:r>
        <w:rPr>
          <w:rFonts w:ascii="Times New Roman" w:hAnsi="Times New Roman" w:cs="Verdana"/>
          <w:color w:val="000000"/>
          <w:sz w:val="28"/>
          <w:szCs w:val="28"/>
        </w:rPr>
        <w:t xml:space="preserve"> чтобы у него все же формировался положительный образ себя.</w:t>
      </w:r>
    </w:p>
    <w:p w:rsidR="00AA3FD2" w:rsidRDefault="00AA3FD2" w:rsidP="00AA3FD2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•</w:t>
      </w:r>
      <w:r>
        <w:rPr>
          <w:rFonts w:ascii="Times New Roman" w:hAnsi="Times New Roman" w:cs="Verdana"/>
          <w:color w:val="000000"/>
          <w:sz w:val="28"/>
          <w:szCs w:val="28"/>
        </w:rPr>
        <w:t> Поддерживайте и поощряйте инициативы ребенка, стремление сделать, решить что-то самостоятельно.</w:t>
      </w:r>
    </w:p>
    <w:p w:rsidR="00AA3FD2" w:rsidRDefault="00AA3FD2" w:rsidP="00AA3FD2">
      <w:pPr>
        <w:pStyle w:val="Standard"/>
        <w:spacing w:line="408" w:lineRule="atLeast"/>
        <w:jc w:val="both"/>
        <w:outlineLvl w:val="4"/>
        <w:rPr>
          <w:rFonts w:ascii="Times New Roman" w:hAnsi="Times New Roman" w:cs="Verdana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Verdana"/>
          <w:b/>
          <w:bCs/>
          <w:i/>
          <w:iCs/>
          <w:color w:val="000000"/>
          <w:sz w:val="28"/>
          <w:szCs w:val="28"/>
        </w:rPr>
        <w:lastRenderedPageBreak/>
        <w:t>Как справиться с проблемой, если она уже есть</w:t>
      </w:r>
    </w:p>
    <w:p w:rsidR="00AA3FD2" w:rsidRDefault="00AA3FD2" w:rsidP="00AA3FD2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•</w:t>
      </w:r>
      <w:r>
        <w:rPr>
          <w:rFonts w:ascii="Times New Roman" w:hAnsi="Times New Roman" w:cs="Verdana"/>
          <w:color w:val="000000"/>
          <w:sz w:val="28"/>
          <w:szCs w:val="28"/>
        </w:rPr>
        <w:t> Вмешиваться стоит только тогда, когда вы видите, что стеснительность приводит к серьезным проблемам: мешает заводить друзей, включаться в игры и занятия.</w:t>
      </w:r>
    </w:p>
    <w:p w:rsidR="00AA3FD2" w:rsidRDefault="00AA3FD2" w:rsidP="00AA3FD2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•</w:t>
      </w:r>
      <w:r>
        <w:rPr>
          <w:rFonts w:ascii="Times New Roman" w:hAnsi="Times New Roman" w:cs="Verdana"/>
          <w:color w:val="000000"/>
          <w:sz w:val="28"/>
          <w:szCs w:val="28"/>
        </w:rPr>
        <w:t> Не «давите» на ребенка, не подчеркивайте его особенность, уважайте его потребность быть немного в стороне, но предлагайте такие задания, которые требовали бы включения в деятельность других детей.</w:t>
      </w:r>
    </w:p>
    <w:p w:rsidR="00AA3FD2" w:rsidRDefault="00AA3FD2" w:rsidP="00AA3FD2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•</w:t>
      </w:r>
      <w:r>
        <w:rPr>
          <w:rFonts w:ascii="Times New Roman" w:hAnsi="Times New Roman" w:cs="Verdana"/>
          <w:color w:val="000000"/>
          <w:sz w:val="28"/>
          <w:szCs w:val="28"/>
        </w:rPr>
        <w:t> Начните вместе с ребенком играть или выполнять какое-то задание, а затем предложите другим детям присоединиться к вам. Когда дети разыграются, тихо удалитесь.</w:t>
      </w:r>
    </w:p>
    <w:p w:rsidR="00AA3FD2" w:rsidRDefault="00AA3FD2" w:rsidP="00AA3FD2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•</w:t>
      </w:r>
      <w:r>
        <w:rPr>
          <w:rFonts w:ascii="Times New Roman" w:hAnsi="Times New Roman" w:cs="Verdana"/>
          <w:color w:val="000000"/>
          <w:sz w:val="28"/>
          <w:szCs w:val="28"/>
        </w:rPr>
        <w:t> Обязательно научите ребенка нужным словам – как предложить другому ребенку играть вместе.</w:t>
      </w:r>
    </w:p>
    <w:p w:rsidR="00AA3FD2" w:rsidRDefault="00AA3FD2" w:rsidP="00AA3FD2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•</w:t>
      </w:r>
      <w:r>
        <w:rPr>
          <w:rFonts w:ascii="Times New Roman" w:hAnsi="Times New Roman" w:cs="Verdana"/>
          <w:color w:val="000000"/>
          <w:sz w:val="28"/>
          <w:szCs w:val="28"/>
        </w:rPr>
        <w:t> Каждый раз, когда стеснительный ребенок будет играть вместе с другими, отметьте это: «Как приятно видеть, что ты играешь вместе со всеми».</w:t>
      </w:r>
    </w:p>
    <w:p w:rsidR="00AA3FD2" w:rsidRDefault="00AA3FD2" w:rsidP="00AA3FD2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•</w:t>
      </w:r>
      <w:r>
        <w:rPr>
          <w:rFonts w:ascii="Times New Roman" w:hAnsi="Times New Roman" w:cs="Verdana"/>
          <w:color w:val="000000"/>
          <w:sz w:val="28"/>
          <w:szCs w:val="28"/>
        </w:rPr>
        <w:t> Ограничьте время, которое ребенок может проводить в уединении, скажите, что другим тоже хочется посидеть в одиночестве.</w:t>
      </w:r>
    </w:p>
    <w:p w:rsidR="00AA3FD2" w:rsidRDefault="00AA3FD2" w:rsidP="00AA3FD2">
      <w:pPr>
        <w:pStyle w:val="Standard"/>
        <w:spacing w:line="408" w:lineRule="atLeast"/>
        <w:ind w:firstLine="300"/>
        <w:jc w:val="both"/>
        <w:outlineLvl w:val="2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•</w:t>
      </w:r>
      <w:r>
        <w:rPr>
          <w:rFonts w:ascii="Times New Roman" w:hAnsi="Times New Roman" w:cs="Verdana"/>
          <w:color w:val="000000"/>
          <w:sz w:val="28"/>
          <w:szCs w:val="28"/>
        </w:rPr>
        <w:t> Не ждите скорых перемен.</w:t>
      </w:r>
    </w:p>
    <w:p w:rsidR="00F7791E" w:rsidRDefault="00F7791E"/>
    <w:p w:rsidR="00AA3FD2" w:rsidRDefault="00AA3FD2"/>
    <w:p w:rsidR="00AA3FD2" w:rsidRDefault="00AA3FD2"/>
    <w:p w:rsidR="00AA3FD2" w:rsidRDefault="00AA3FD2"/>
    <w:p w:rsidR="00AA3FD2" w:rsidRDefault="00AA3FD2"/>
    <w:p w:rsidR="00AA3FD2" w:rsidRDefault="00AA3FD2"/>
    <w:p w:rsidR="00AA3FD2" w:rsidRDefault="00AA3FD2"/>
    <w:p w:rsidR="00AA3FD2" w:rsidRDefault="00AA3FD2"/>
    <w:p w:rsidR="00AA3FD2" w:rsidRDefault="00AA3FD2"/>
    <w:p w:rsidR="00AA3FD2" w:rsidRDefault="00AA3FD2"/>
    <w:p w:rsidR="00AA3FD2" w:rsidRDefault="00AA3FD2"/>
    <w:p w:rsidR="00AA3FD2" w:rsidRDefault="00AA3FD2"/>
    <w:p w:rsidR="00AA3FD2" w:rsidRDefault="00AA3FD2"/>
    <w:p w:rsidR="00AA3FD2" w:rsidRDefault="00AA3FD2"/>
    <w:p w:rsidR="00AA3FD2" w:rsidRPr="00AA3FD2" w:rsidRDefault="00AA3FD2" w:rsidP="00AA3F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AA3FD2">
        <w:rPr>
          <w:rFonts w:ascii="Times New Roman" w:hAnsi="Times New Roman" w:cs="Times New Roman"/>
          <w:b/>
          <w:sz w:val="24"/>
          <w:szCs w:val="24"/>
        </w:rPr>
        <w:t xml:space="preserve">Подготовила: воспитатель </w:t>
      </w:r>
      <w:proofErr w:type="spellStart"/>
      <w:r w:rsidRPr="00AA3FD2">
        <w:rPr>
          <w:rFonts w:ascii="Times New Roman" w:hAnsi="Times New Roman" w:cs="Times New Roman"/>
          <w:b/>
          <w:sz w:val="24"/>
          <w:szCs w:val="24"/>
        </w:rPr>
        <w:t>Скупнова</w:t>
      </w:r>
      <w:proofErr w:type="spellEnd"/>
      <w:r w:rsidRPr="00AA3FD2">
        <w:rPr>
          <w:rFonts w:ascii="Times New Roman" w:hAnsi="Times New Roman" w:cs="Times New Roman"/>
          <w:b/>
          <w:sz w:val="24"/>
          <w:szCs w:val="24"/>
        </w:rPr>
        <w:t xml:space="preserve"> Н.Н.</w:t>
      </w:r>
      <w:bookmarkEnd w:id="1"/>
    </w:p>
    <w:sectPr w:rsidR="00AA3FD2" w:rsidRPr="00AA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C5"/>
    <w:rsid w:val="00430DC5"/>
    <w:rsid w:val="00AA3FD2"/>
    <w:rsid w:val="00F7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3FD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A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3FD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A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2021-08-27T10:48:00Z</dcterms:created>
  <dcterms:modified xsi:type="dcterms:W3CDTF">2021-08-27T10:49:00Z</dcterms:modified>
</cp:coreProperties>
</file>