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AF635C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72"/>
          <w:szCs w:val="72"/>
          <w:lang w:eastAsia="ru-RU"/>
        </w:rPr>
      </w:pPr>
      <w:r w:rsidRPr="00BE26D9">
        <w:rPr>
          <w:rFonts w:ascii="Calibri" w:eastAsia="Times New Roman" w:hAnsi="Calibri" w:cs="Arial"/>
          <w:b/>
          <w:bCs/>
          <w:color w:val="000000"/>
          <w:sz w:val="72"/>
          <w:szCs w:val="72"/>
          <w:lang w:eastAsia="ru-RU"/>
        </w:rPr>
        <w:t xml:space="preserve">Проект </w:t>
      </w:r>
      <w:r>
        <w:rPr>
          <w:rFonts w:ascii="Calibri" w:eastAsia="Times New Roman" w:hAnsi="Calibri" w:cs="Arial"/>
          <w:b/>
          <w:bCs/>
          <w:color w:val="000000"/>
          <w:sz w:val="72"/>
          <w:szCs w:val="72"/>
          <w:lang w:eastAsia="ru-RU"/>
        </w:rPr>
        <w:t xml:space="preserve">                                                           </w:t>
      </w:r>
      <w:r w:rsidRPr="00BE26D9">
        <w:rPr>
          <w:rFonts w:ascii="Calibri" w:eastAsia="Times New Roman" w:hAnsi="Calibri" w:cs="Arial"/>
          <w:b/>
          <w:bCs/>
          <w:color w:val="000000"/>
          <w:sz w:val="72"/>
          <w:szCs w:val="72"/>
          <w:lang w:eastAsia="ru-RU"/>
        </w:rPr>
        <w:t xml:space="preserve"> </w:t>
      </w: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72"/>
          <w:szCs w:val="72"/>
          <w:lang w:eastAsia="ru-RU"/>
        </w:rPr>
      </w:pPr>
      <w:r w:rsidRPr="00BE26D9">
        <w:rPr>
          <w:rFonts w:ascii="Calibri" w:eastAsia="Times New Roman" w:hAnsi="Calibri" w:cs="Arial"/>
          <w:b/>
          <w:bCs/>
          <w:color w:val="000000"/>
          <w:sz w:val="72"/>
          <w:szCs w:val="72"/>
          <w:lang w:eastAsia="ru-RU"/>
        </w:rPr>
        <w:t>« Огород на подоконнике»</w:t>
      </w: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72"/>
          <w:szCs w:val="72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72"/>
          <w:szCs w:val="72"/>
          <w:lang w:eastAsia="ru-RU"/>
        </w:rPr>
        <w:t>( подготовительная группа)</w:t>
      </w:r>
    </w:p>
    <w:p w:rsidR="00AF635C" w:rsidRDefault="00AF635C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72"/>
          <w:szCs w:val="72"/>
          <w:lang w:eastAsia="ru-RU"/>
        </w:rPr>
      </w:pPr>
    </w:p>
    <w:p w:rsidR="00AF635C" w:rsidRPr="00BE26D9" w:rsidRDefault="00AF635C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72"/>
          <w:szCs w:val="72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72"/>
          <w:szCs w:val="72"/>
          <w:lang w:eastAsia="ru-RU"/>
        </w:rPr>
        <w:t>МДОУ « Детский сад № 67»</w:t>
      </w: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AF635C" w:rsidRDefault="00AF635C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  <w:t xml:space="preserve">Воспитатели группа № 5: Гордеева Л.П. </w:t>
      </w:r>
    </w:p>
    <w:p w:rsidR="00BE26D9" w:rsidRDefault="00AF635C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  <w:t xml:space="preserve">                                              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  <w:t>Груданова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  <w:t xml:space="preserve"> И.В.</w:t>
      </w: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Default="00BE26D9" w:rsidP="00BE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AF635C" w:rsidRDefault="00AF635C" w:rsidP="00AF635C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</w:pPr>
    </w:p>
    <w:p w:rsidR="00BE26D9" w:rsidRPr="00BE26D9" w:rsidRDefault="00BE26D9" w:rsidP="00AF6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Calibri" w:eastAsia="Times New Roman" w:hAnsi="Calibri" w:cs="Arial"/>
          <w:b/>
          <w:bCs/>
          <w:color w:val="000000"/>
          <w:sz w:val="44"/>
          <w:lang w:eastAsia="ru-RU"/>
        </w:rPr>
        <w:lastRenderedPageBreak/>
        <w:t>Проект «Огород на подоконнике».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Calibri" w:eastAsia="Times New Roman" w:hAnsi="Calibri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Calibri" w:eastAsia="Times New Roman" w:hAnsi="Calibri" w:cs="Arial"/>
          <w:color w:val="000000"/>
          <w:lang w:eastAsia="ru-RU"/>
        </w:rPr>
        <w:t>             </w:t>
      </w:r>
      <w:r w:rsidRPr="00BE26D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У ворот шумит народ.</w:t>
      </w:r>
    </w:p>
    <w:p w:rsidR="00BE26D9" w:rsidRPr="00BE26D9" w:rsidRDefault="00BE26D9" w:rsidP="00BE26D9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Где тут зимний огород?</w:t>
      </w:r>
    </w:p>
    <w:p w:rsidR="00BE26D9" w:rsidRPr="00BE26D9" w:rsidRDefault="00BE26D9" w:rsidP="00BE26D9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Говорят, что там растет.</w:t>
      </w:r>
    </w:p>
    <w:p w:rsidR="00BE26D9" w:rsidRPr="00BE26D9" w:rsidRDefault="00BE26D9" w:rsidP="00BE26D9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Огуречная рассада.</w:t>
      </w:r>
    </w:p>
    <w:p w:rsidR="00BE26D9" w:rsidRPr="00BE26D9" w:rsidRDefault="00BE26D9" w:rsidP="00BE26D9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И укропчик и лучок.</w:t>
      </w:r>
    </w:p>
    <w:p w:rsidR="00BE26D9" w:rsidRPr="00BE26D9" w:rsidRDefault="00BE26D9" w:rsidP="00BE26D9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Смотрят все на огород,</w:t>
      </w:r>
    </w:p>
    <w:p w:rsidR="00BE26D9" w:rsidRPr="00BE26D9" w:rsidRDefault="00BE26D9" w:rsidP="00BE26D9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 xml:space="preserve">И </w:t>
      </w:r>
      <w:proofErr w:type="gramStart"/>
      <w:r w:rsidRPr="00BE26D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уходят</w:t>
      </w:r>
      <w:proofErr w:type="gramEnd"/>
      <w:r w:rsidRPr="00BE26D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 xml:space="preserve"> открыв рот.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дети подготовительной группы, воспитатели, родители.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практический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предметно – содержательной области: 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познавательное развитие, экология, труд.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количеству участников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времени проведения: 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долгосрочный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характеру контактов (степени охвата):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 рамках образовательного учреждения.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Источники информации: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методические рекомендации к созданию предметно – развивающей среды, интернет – ресурсы.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АКТУАЛЬНОСТЬ.</w:t>
      </w:r>
    </w:p>
    <w:p w:rsidR="00BE26D9" w:rsidRPr="00BE26D9" w:rsidRDefault="00BE26D9" w:rsidP="00BE26D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Огород на подоконнике 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 или помидоров. Но нет ничего приятнее, когда первая весенняя зелень поспевает прямо у тебя на подоконнике. Это могут быть лук, петрушка, укроп, и даже листья салата. Огород на подоконнике - отличный способ развеять сезонную тоску по природным цветам и теплу.  Расширения представлений детей о том, как ухаживать за растениями в комнатных условиях, обобщения представлений  о необходимости света, тепла, влаги почвы для роста растений, развития познавательных и творческих способностей детей.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и расширить знания дошкольников о том, как ухаживать за растениями в комнатных условиях; привлечь к работе проекта как можно больше детей; сделать проект сотворчеством воспитателя, детей и родителей.</w:t>
      </w:r>
    </w:p>
    <w:p w:rsidR="00BE26D9" w:rsidRPr="00BE26D9" w:rsidRDefault="00BE26D9" w:rsidP="00BE26D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BE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 Учить детей ухаживать за растениями в комнатных условиях.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    Формировать у детей понятия взаимосвязи природа и люди: люди 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садят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выращивают и ухаживают за растениями, растения вырастают, радуют людей своей красотой, кормят своими плод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 Обобщать представление детей о необходимости света, тепла, влаги почвы для роста растений.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 Развивать познавательные и творческие способности детей.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 Формировать осознанно-правильное отношение к природным явлениям и объектам.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   Воспитывать бережное отношение к своему труду, и труду взрослых и детей.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   Учить выполнять индивидуальные поручения, и коллективные задания.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    Формировать умение договариваться с </w:t>
      </w:r>
      <w:proofErr w:type="spell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</w:t>
      </w:r>
      <w:proofErr w:type="spell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воспитателя о распределении работы, ответственное отношение к порученному заданию.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9.    8. 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о строении луковицы,  об условиях, необходимых для роста     растения; развивать речь детей, активизировать словарь (корень, луковица, посадить, углубление, условия, стрелка).</w:t>
      </w:r>
      <w:proofErr w:type="gramEnd"/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10.Воспитывать желание добиваться результата, чувство ответственности за  участие в общем деле.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11.Разъяснять значимость труда.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12.Воспитывать уважение к людям  труда, бережное отношение к его результатам.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13.Формировать положительное взаимоотношения ребенка как 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взрослыми, так и со сверстниками.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14.Развивать чувство общности детей в группе и навыки сотрудничества.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15.Воспитывать уважительное взаимоотношение ребенка к взрослым.  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Проектная идея: 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в лаборатории  детского сада огород на подоконнике.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1.Сделать подборку стихов, загадок про овощи, и рецептов овощных блюд.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2.Предложить родителям приобрести для проведения проекта – контейнеры, землю, семена для посадки, палочки для рыхления, лейки.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3.Домашнее задание – с детьми придумать сказку о любом овоще, записать и нарисовать к ней рисунок.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Дети научатся ухаживать за растениями и познакомятся с условиями их содержания, будут учиться подмечать красоту растительного мира.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2.У детей сформируются знания о росте растений в комнатных условиях.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Способы оценки: 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Опыты, наблюдения, беседы.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 рассчитан на 7 недель.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 ЭТАП– </w:t>
      </w:r>
      <w:proofErr w:type="gramStart"/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</w:t>
      </w:r>
      <w:proofErr w:type="gramEnd"/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дготовительный ( 1 недели ).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группе детского сада разбили огород на подоконнике. Изготовили таблицы-указатели с названиями растений (датой посадки и первых всходов). Подобрали художественную литературу: поговорки, стихи, сказки, загадки об овощах.  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ЭТАП – исследовательский (5 недель</w:t>
      </w:r>
      <w:proofErr w:type="gramStart"/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)</w:t>
      </w:r>
      <w:proofErr w:type="gramEnd"/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E26D9" w:rsidRPr="00BE26D9" w:rsidRDefault="00BE26D9" w:rsidP="00BE26D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наблюдали за ростом растений, проводили опыты, эксперименты. Устанавливали связи: растения - земля, растения - вода, растения – свет. Результаты экспериментов фиксировали в рисунках. 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картины. Проводились занятия, дидактические игры, беседы. Рассматривание семян (укропа, огурцов), посадка семян и рассады. Дети, воспитатель группы.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Calibri" w:eastAsia="Times New Roman" w:hAnsi="Calibri" w:cs="Arial"/>
          <w:color w:val="000000"/>
          <w:lang w:eastAsia="ru-RU"/>
        </w:rPr>
        <w:t>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</w:t>
      </w:r>
      <w:proofErr w:type="gramStart"/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заключительный ( 1 недели )</w:t>
      </w:r>
    </w:p>
    <w:p w:rsid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Проводили анализ и обобщение результатов, полученных в процессе исследовательской деятельности детей. Оформили выставку рисунков «От семени к ростку»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,г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 дети представили на обозрение родителей свои рисунки, подготовили и рассказали рассказ о том, как они вырастили лучок, укроп, огуречную рассаду, на своем подоконнике в группе. Провели конкурс «Угадай название овоща». Приготовили овощной салат и пригласили к себе в группу на угощение детей группы «Незабудки». Далее дети представили домашнее задание 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–с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казку об овощах с иллюстрациями к ней.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Организационная деятельность.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1. Подобрать художественную литературу, иллюстрированный материал по данной теме.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Подобрать материал и оборудование для опытно - экспериментальной деятельности.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3.Составить перспективный план мероприятий.</w:t>
      </w: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F635C" w:rsidRDefault="00AF635C" w:rsidP="00BE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F635C" w:rsidRDefault="00AF635C" w:rsidP="00BE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F635C" w:rsidRDefault="00AF635C" w:rsidP="00BE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реализации проекта</w:t>
      </w:r>
      <w:r w:rsidRPr="00BE26D9">
        <w:rPr>
          <w:rFonts w:ascii="Calibri" w:eastAsia="Times New Roman" w:hAnsi="Calibri" w:cs="Arial"/>
          <w:color w:val="000000"/>
          <w:lang w:eastAsia="ru-RU"/>
        </w:rPr>
        <w:t>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Calibri" w:eastAsia="Times New Roman" w:hAnsi="Calibri" w:cs="Arial"/>
          <w:b/>
          <w:bCs/>
          <w:color w:val="000000"/>
          <w:lang w:eastAsia="ru-RU"/>
        </w:rPr>
        <w:t> </w:t>
      </w:r>
      <w:r w:rsidRPr="00BE26D9">
        <w:rPr>
          <w:rFonts w:ascii="Calibri" w:eastAsia="Times New Roman" w:hAnsi="Calibri" w:cs="Arial"/>
          <w:b/>
          <w:bCs/>
          <w:color w:val="000000"/>
          <w:sz w:val="32"/>
          <w:lang w:eastAsia="ru-RU"/>
        </w:rPr>
        <w:t>Подготовительный этап</w:t>
      </w:r>
      <w:r w:rsidRPr="00BE26D9">
        <w:rPr>
          <w:rFonts w:ascii="Calibri" w:eastAsia="Times New Roman" w:hAnsi="Calibri" w:cs="Arial"/>
          <w:b/>
          <w:bCs/>
          <w:color w:val="000000"/>
          <w:lang w:eastAsia="ru-RU"/>
        </w:rPr>
        <w:t> 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1.Сбор художественной литературы: стихи  загадки, пословицы, поговорки, 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рассказы, сказки про овощи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экологические сказки.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группы, четвёртая неделя февраля.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2.Консультация для родителей:</w:t>
      </w: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«Участвуем в проекте « Огород на подоконнике». Воспитатель группы, родители 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–п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оследняя неделя февраля.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3.Приобретение необходимого оборудования: контейнеры, земля, удобрения, семена. Родительский комитет, последняя неделя февраля.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4.Разбивка огорода на подоконнике. Дети, воспитатель, последняя неделя февраля.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5.Изготовление табличек</w:t>
      </w: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казателей с названиями растений. Дети, воспитатель, четвёртая неделя февраля.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Исследовательский этап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1.Рассматривание семян и посадка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2.Опытно-экспериментальная деятельность: «Строение растений», «Условия, необходимые для жизни растений», «Размножение, рост, развитие растений». Воспитатель группы. 4 неделя февраля – 2 неделя марта.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3.Занятия с детьми: « Растения огорода», «Вершки и корешки», «Посев семян», «Овощи и фрукты». Воспитатели группы. В течени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всего проекта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4.Проведение дидактических игр: «Узнай на ощупь», «Узнай на вкус», «От какого овоща эта часть?», «Сбор урожая», «Собери корзинки», «Вкусное варенье», «Полезный сок», «Варим суп» и другие. Воспитатель группы. В течени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всего проекта.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5.Разучивание</w:t>
      </w: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детьми стихов, загадок, поговорок о растениях. Воспитатель группы. В течени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всего проекта.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6.Рассматривание иллюстраций, картин с изображением овощей (сравнить их по цвету, форме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размеру, вкусу). Воспитатель группы. В течени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всего проекта.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7.Беседы о том, как выращивают овощи на огороде. Воспитатель группы. В течени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всего проекта</w:t>
      </w:r>
      <w:r w:rsidRPr="00BE26D9">
        <w:rPr>
          <w:rFonts w:ascii="Calibri" w:eastAsia="Times New Roman" w:hAnsi="Calibri" w:cs="Arial"/>
          <w:color w:val="000000"/>
          <w:lang w:eastAsia="ru-RU"/>
        </w:rPr>
        <w:t> 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Calibri" w:eastAsia="Times New Roman" w:hAnsi="Calibri" w:cs="Arial"/>
          <w:b/>
          <w:bCs/>
          <w:color w:val="000000"/>
          <w:sz w:val="32"/>
          <w:lang w:eastAsia="ru-RU"/>
        </w:rPr>
        <w:t>Заключительный этап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воспитатели группы, родители. 2 недели апреля.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1.Оформление выставки рисунков детей «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семечки к ростку». Дети, воспитатели группы. 1неделя апреля.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2.Проведение конкурса </w:t>
      </w:r>
      <w:r w:rsidRPr="00BE26D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Угадай название овоща». Воспитатель группы- 1неделя апреля.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3.Выступление детей с домашним заданием. Воспитатель группы -2неделя апреля.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Экспериментальная  деятельность: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Земля.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Название мероприятия</w:t>
      </w:r>
      <w:r w:rsidRPr="00BE26D9">
        <w:rPr>
          <w:rFonts w:ascii="Calibri" w:eastAsia="Times New Roman" w:hAnsi="Calibri" w:cs="Arial"/>
          <w:b/>
          <w:bCs/>
          <w:color w:val="000000"/>
          <w:lang w:eastAsia="ru-RU"/>
        </w:rPr>
        <w:t>: </w:t>
      </w: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Узнаем, какая земля».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E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Выявить свойства земли: имеет вес, черного цвета, сыпется.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Материал, оборудование: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земля в контейнерах.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Вода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Название мероприятия: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Вода и растения.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Выявить насколько вода необходима для роста растений.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Материал, оборудование: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 контейнера с землей и проросшими ростками (один поливают регулярно, второй не поливается совсем).</w:t>
      </w:r>
    </w:p>
    <w:p w:rsidR="00AF635C" w:rsidRDefault="00AF635C" w:rsidP="00BE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AF635C" w:rsidRDefault="00AF635C" w:rsidP="00BE2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Солнце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Название мероприятия: 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Солнце и растения.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Определить роль солнца в жизни растений.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Материал, оборудование: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 контейнера с землей и проросшими ростками (один стоит на солнышке, другой поместили в темную комнату).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Человек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Название мероприятия: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Человек и растения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proofErr w:type="gramStart"/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ыявить</w:t>
      </w:r>
      <w:proofErr w:type="spell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насколько растения нуждаются в уходе человека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Материал, оборудование: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2 контейнера с землей и ростками 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контейнер дети поливают, рыхлят землю, выбирают солнечное место, другой не поливают, не рыхлят землю, поставили в темное место)</w:t>
      </w:r>
      <w:r w:rsidRPr="00BE26D9">
        <w:rPr>
          <w:rFonts w:ascii="Calibri" w:eastAsia="Times New Roman" w:hAnsi="Calibri" w:cs="Arial"/>
          <w:color w:val="000000"/>
          <w:lang w:eastAsia="ru-RU"/>
        </w:rPr>
        <w:t>        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План работы с детьми и родителями по реализации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проекта «Огород на подоконнике».</w:t>
      </w:r>
    </w:p>
    <w:tbl>
      <w:tblPr>
        <w:tblW w:w="1200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1"/>
        <w:gridCol w:w="4068"/>
        <w:gridCol w:w="3091"/>
      </w:tblGrid>
      <w:tr w:rsidR="00BE26D9" w:rsidRPr="00BE26D9" w:rsidTr="00BE26D9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366b758866e7fcd3ace3cf4d6a5f7d8edf75c4c"/>
            <w:bookmarkStart w:id="1" w:name="0"/>
            <w:bookmarkEnd w:id="0"/>
            <w:bookmarkEnd w:id="1"/>
            <w:r w:rsidRPr="00BE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Цели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BE26D9" w:rsidRPr="00BE26D9" w:rsidTr="00BE26D9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1.Беседа с родителями «Знакомство с проектом». Оформление родительского уголка, размещение рекомендаций родителям по работе с детьми по проекту.        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Привлечь родителей к реализации проекта «Огород на подоконнике».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rPr>
          <w:trHeight w:val="1320"/>
        </w:trPr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Беседа с детьми о том, что такое огород и что на нём растёт.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Расширять кругозор детей.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rPr>
          <w:trHeight w:val="1560"/>
        </w:trPr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  <w:r w:rsidRPr="00BE26D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семян, подготовка земли, творческое оформление огорода.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трудолюбие; развивать творчество детей.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rPr>
          <w:trHeight w:val="1120"/>
        </w:trPr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Совместное создание в группе огорода. Посадка семян овощей, луковиц.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желание помогать взрослым.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rPr>
          <w:trHeight w:val="1460"/>
        </w:trPr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5. Фоторепортаж «Как мы сажаем и ухаживаем за растениями».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Привлечь к совместному труду всех детей в группе.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6. Разучивание </w:t>
            </w:r>
            <w:proofErr w:type="spellStart"/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потешек</w:t>
            </w:r>
            <w:proofErr w:type="spellEnd"/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пословиц, поговорок, песен, связанных с огородом, овощами и фруктами.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с фольклорными произведениями, связанными с огородом, овощами и фруктами.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музыкальный руководитель</w:t>
            </w:r>
          </w:p>
        </w:tc>
      </w:tr>
      <w:tr w:rsidR="00BE26D9" w:rsidRPr="00BE26D9" w:rsidTr="00BE26D9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Рассматривание иллюстраций, картинок. Рисование детьми овощей и фруктов.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желание заниматься творчеством самостоятельно.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rPr>
          <w:trHeight w:val="1880"/>
        </w:trPr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 Выполнение совместно с родителями творческих работ</w:t>
            </w:r>
            <w:r w:rsidRPr="00BE26D9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 </w:t>
            </w: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(рисунки, поделки) согласно тематике проекта.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Развивать творческие способности, умение работать совместно </w:t>
            </w:r>
            <w:proofErr w:type="gramStart"/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</w:t>
            </w:r>
            <w:proofErr w:type="gramEnd"/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взрослыми.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</w:t>
            </w:r>
          </w:p>
        </w:tc>
      </w:tr>
      <w:tr w:rsidR="00BE26D9" w:rsidRPr="00BE26D9" w:rsidTr="00BE26D9">
        <w:trPr>
          <w:trHeight w:val="2420"/>
        </w:trPr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AF6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9. </w:t>
            </w:r>
            <w:r w:rsidR="00AF63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Чтение </w:t>
            </w: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стихотворения С.В. Михалкова «Овощи».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AF6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детей с творчеством С.В. Михалкова,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rPr>
          <w:trHeight w:val="440"/>
        </w:trPr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 Совместный с детьми уход за рассадой: полив, рыхление, прореживание.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ухаживать за растениями.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11. </w:t>
            </w:r>
            <w:proofErr w:type="spellStart"/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Фотоотчёт</w:t>
            </w:r>
            <w:proofErr w:type="spellEnd"/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для родителей.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Приобщить родителей к созданию в группе огорода, знакомству детей с растениями, уходу за ними.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 Отгадывание загадок про  овощи и фрукты.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смекалку, память, внимание.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 Рассматривание муляжей овощей и фруктов, уточнение формы, цвета.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представление детей об овощах и фруктах.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 Лепка из пластилина фруктов и овощей. Оформление мини выставки «Наш урожай».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Учить использовать во время </w:t>
            </w:r>
            <w:proofErr w:type="gramStart"/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лепки</w:t>
            </w:r>
            <w:proofErr w:type="gramEnd"/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ранее приобретённые навыки.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AF635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15. Игра драматизация по </w:t>
            </w:r>
            <w:proofErr w:type="spellStart"/>
            <w:r w:rsidR="00AF63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стиотворению</w:t>
            </w:r>
            <w:proofErr w:type="spellEnd"/>
            <w:r w:rsidR="00AF63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 Овощи»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 детей актёрские способности.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BE26D9" w:rsidRPr="00BE26D9" w:rsidTr="00BE26D9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16.Создание фотоальбома «Огород на подоконнике».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Подвести итог проделанной работы.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D9" w:rsidRPr="00BE26D9" w:rsidRDefault="00BE26D9" w:rsidP="00BE26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26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</w:tbl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(презентация) проекта: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Фоторепортаж «Как мы сажаем и ухаживаем за растениями».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Выставка  детских рисунков, поделок из пластилина, аппликаций,                                 связанных с  тематикой проекта.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Выставка творческих работ, выполненных детьми совместно с родителями.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Презентация фотоальбома «Огород на подоконнике».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ПРИЛОЖЕНИЕ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Художественная литература: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Р.Н.С. «Репка», «Вершки и корешки», белорусская сказка «Пых», украинская сказка «Колосок», татарская песенка «Мешок», </w:t>
      </w:r>
      <w:proofErr w:type="spell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Ю.Тувин</w:t>
      </w:r>
      <w:proofErr w:type="spell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«Овощи».</w:t>
      </w:r>
      <w:proofErr w:type="gramEnd"/>
    </w:p>
    <w:p w:rsidR="00AF635C" w:rsidRDefault="00AF635C" w:rsidP="00BE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F635C" w:rsidRDefault="00AF635C" w:rsidP="00BE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F635C" w:rsidRDefault="00AF635C" w:rsidP="00AF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F635C" w:rsidRDefault="00AF635C" w:rsidP="00AF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F635C" w:rsidRDefault="00AF635C" w:rsidP="00AF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E26D9" w:rsidRPr="00BE26D9" w:rsidRDefault="00AF635C" w:rsidP="00AF6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</w:t>
      </w:r>
      <w:r w:rsidR="00BE26D9"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Загадки:</w:t>
      </w:r>
    </w:p>
    <w:p w:rsidR="00BE26D9" w:rsidRPr="00BE26D9" w:rsidRDefault="00AF635C" w:rsidP="00AF6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</w:t>
      </w:r>
      <w:r w:rsidR="00BE26D9"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 Сад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Неразлучный круг подруг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янет к солнцу сотни рук.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руках душистый груз,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Разных бус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разный вкус.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2.Редис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Красная мышка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белым хвостом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норке сидит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зелёным листом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Снаружи красна,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 бела,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голове хохолок -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Зелёненький лесок.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3.Репа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Кругла, а не месяц,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Желта, а не масло,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хвостом, а не мышь.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4.Чеснок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Маленький, горький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Луку брат.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Взрастает он в земле,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Убирается к зиме.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 на лук похож.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только пожуёшь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аже маленькую дольку -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пахнуть очень долго.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5.Семя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Лежало на свету,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Бросилось в темноту,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и там покоя нет: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бы вырваться на свет.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6.Горох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жарком солнышке подсох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рвётся из стручков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..?</w:t>
      </w:r>
      <w:proofErr w:type="gramEnd"/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7.Мак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Голова на ножке,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голове - горошки.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в саду кудряшка -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Красная рубашка,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Сердечко непростое.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это такое?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Стихи.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 Максакова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Посадила в </w:t>
      </w: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огороде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Помидоры и картофель,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моркови, огурцов.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братишек сорванцов.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Помидор сорвал Алешка.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сыта стала кошка.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Максим ест огурец.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мальчишка молодец.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на грядке сидит ловко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и вырвана морковка.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 морковку кошка, кот,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зашел к нам в огород.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мальчишки угощают.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 есть заставляют.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Т. </w:t>
      </w:r>
      <w:proofErr w:type="spellStart"/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Казырина</w:t>
      </w:r>
      <w:proofErr w:type="spellEnd"/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нас в саду порядок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вскопали десять грядок.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 первой горох,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Уродился, не плох!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второй редиска,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от друга близко.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 третьей репка,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сладка и крепка.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четвертой огурцы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оспевают, молодцы!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Пятая с морковкой,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Подрастает ловко.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шестой зеленый лук,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и лекарь, он и  друг.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седьмой огромной грядке,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Ягодки играют в прятки.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восьмой кабачки,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них толстые бочки.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девятой арбуз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Полосатый карапуз.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десятая отныне,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подарит даже дыни!</w:t>
      </w:r>
    </w:p>
    <w:p w:rsidR="00BE26D9" w:rsidRPr="00BE26D9" w:rsidRDefault="00BE26D9" w:rsidP="00BE2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Ж. </w:t>
      </w:r>
      <w:proofErr w:type="spellStart"/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Дарк</w:t>
      </w:r>
      <w:proofErr w:type="spellEnd"/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 </w:t>
      </w: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огород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что город!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нём – сто тысяч горожан: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помидор, горох, капуста,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кабачок и баклажан.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 осени там пусто!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 в град придёт зима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 разъехался в корзинках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погреба и закрома!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И. </w:t>
      </w:r>
      <w:proofErr w:type="spellStart"/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Михашина</w:t>
      </w:r>
      <w:proofErr w:type="spellEnd"/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все стремятся к маме.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сижу в своей панаме.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люблю свой </w:t>
      </w: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огород</w:t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клубника лезет в рот.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Дидактические игры: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«Вершки и корешки</w:t>
      </w:r>
      <w:r w:rsidRPr="00BE26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берёт 2 обруча: чёрный и красный, кладёт их так, чтобы обручи пересеклись. В обруч чёрного цвета надо положить овощи, у которых в пищу идут корешки, а в обруч красного цвета 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–т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е, у которых используются вершки. Ребёнок подходит к столу, выбирает овощ, показывает его детям и кладёт его в нужный круг, объясняя, почему он положил овощ именно сюда. (В области пересечения обручей должны находиться овощи, у которых используются и вершки, и корешки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«</w:t>
      </w: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сначала, что потом».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составлять последовательную цепочку взаимосвязанных событий. Развивать мышление, речевую активность.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Материал. </w:t>
      </w:r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комплекта  схем  (косточка, росток, дерево с почками, листьями, бутонами, цветами, плодами),  яблоко</w:t>
      </w:r>
      <w:proofErr w:type="gramEnd"/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 показывает детям яблоко и задает вопрос: «Как оно появилось?» Затем предлагает детям разделится на две команды и составить цепочку схем, объясняя, как </w:t>
      </w:r>
      <w:proofErr w:type="spellStart"/>
      <w:proofErr w:type="gramStart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proofErr w:type="spellEnd"/>
      <w:proofErr w:type="gramEnd"/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появилось яблоко. Команды составляют рассказ с опорой на схемы.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«Закончи предложение».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Цель. Закрепить у детей знания овощей. Расширять и активизировать словарный запас.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Материал. Мяч.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Ход игры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Огурец овальный, а тыква…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Лук горький, а морковь…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Огурец зеленый, а свекла…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Редиска мелкая, а редька…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Кабачок большой, а тыква…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Помидор кислый, а чеснок…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Морковь в земле, а помидор…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Помидор круглый, а морковь…</w:t>
      </w:r>
    </w:p>
    <w:p w:rsidR="00BE26D9" w:rsidRPr="00BE26D9" w:rsidRDefault="00BE26D9" w:rsidP="00BE2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E26D9" w:rsidRDefault="00BE26D9">
      <w:pPr>
        <w:ind w:left="-1418" w:right="-850"/>
      </w:pPr>
    </w:p>
    <w:sectPr w:rsidR="00BE26D9" w:rsidSect="00A06A3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D9"/>
    <w:rsid w:val="002A3860"/>
    <w:rsid w:val="006B7B92"/>
    <w:rsid w:val="00A06A3E"/>
    <w:rsid w:val="00AF635C"/>
    <w:rsid w:val="00BE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26D9"/>
  </w:style>
  <w:style w:type="paragraph" w:customStyle="1" w:styleId="c23">
    <w:name w:val="c23"/>
    <w:basedOn w:val="a"/>
    <w:rsid w:val="00B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E26D9"/>
  </w:style>
  <w:style w:type="character" w:customStyle="1" w:styleId="c29">
    <w:name w:val="c29"/>
    <w:basedOn w:val="a0"/>
    <w:rsid w:val="00BE26D9"/>
  </w:style>
  <w:style w:type="character" w:customStyle="1" w:styleId="c18">
    <w:name w:val="c18"/>
    <w:basedOn w:val="a0"/>
    <w:rsid w:val="00BE26D9"/>
  </w:style>
  <w:style w:type="paragraph" w:customStyle="1" w:styleId="c20">
    <w:name w:val="c20"/>
    <w:basedOn w:val="a"/>
    <w:rsid w:val="00B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26D9"/>
  </w:style>
  <w:style w:type="character" w:customStyle="1" w:styleId="c2">
    <w:name w:val="c2"/>
    <w:basedOn w:val="a0"/>
    <w:rsid w:val="00BE26D9"/>
  </w:style>
  <w:style w:type="paragraph" w:customStyle="1" w:styleId="c8">
    <w:name w:val="c8"/>
    <w:basedOn w:val="a"/>
    <w:rsid w:val="00B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E26D9"/>
  </w:style>
  <w:style w:type="character" w:customStyle="1" w:styleId="apple-converted-space">
    <w:name w:val="apple-converted-space"/>
    <w:basedOn w:val="a0"/>
    <w:rsid w:val="00BE26D9"/>
  </w:style>
  <w:style w:type="paragraph" w:customStyle="1" w:styleId="c16">
    <w:name w:val="c16"/>
    <w:basedOn w:val="a"/>
    <w:rsid w:val="00B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26D9"/>
  </w:style>
  <w:style w:type="paragraph" w:customStyle="1" w:styleId="c14">
    <w:name w:val="c14"/>
    <w:basedOn w:val="a"/>
    <w:rsid w:val="00B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B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раскладушка</cp:lastModifiedBy>
  <cp:revision>3</cp:revision>
  <dcterms:created xsi:type="dcterms:W3CDTF">2018-01-20T06:20:00Z</dcterms:created>
  <dcterms:modified xsi:type="dcterms:W3CDTF">2018-01-22T13:40:00Z</dcterms:modified>
</cp:coreProperties>
</file>