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8" w:rsidRDefault="00750A08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</w:p>
    <w:p w:rsidR="00750A08" w:rsidRDefault="00750A08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</w:p>
    <w:p w:rsidR="00750A08" w:rsidRDefault="00750A08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</w:p>
    <w:p w:rsidR="00750A08" w:rsidRDefault="00750A08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</w:p>
    <w:bookmarkStart w:id="0" w:name="_GoBack"/>
    <w:bookmarkEnd w:id="0"/>
    <w:p w:rsidR="00750A08" w:rsidRDefault="0062391B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  <w:r w:rsidRPr="0062391B">
        <w:rPr>
          <w:rFonts w:ascii="Mistral" w:hAnsi="Mistral" w:cs="Arial"/>
          <w:b/>
          <w:i/>
          <w:noProof/>
          <w:color w:val="FF0000"/>
          <w:sz w:val="36"/>
          <w:szCs w:val="36"/>
          <w:shd w:val="clear" w:color="auto" w:fill="FFFFFF"/>
        </w:rPr>
      </w:r>
      <w:r w:rsidR="00DD3EE6">
        <w:rPr>
          <w:rFonts w:ascii="Mistral" w:hAnsi="Mistral" w:cs="Arial"/>
          <w:b/>
          <w:i/>
          <w:noProof/>
          <w:color w:val="FF0000"/>
          <w:sz w:val="36"/>
          <w:szCs w:val="36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96.2pt;height:321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" filled="f" stroked="f">
            <o:lock v:ext="edit" shapetype="t"/>
            <v:textbox style="mso-fit-shape-to-text:t">
              <w:txbxContent>
                <w:p w:rsidR="00750A08" w:rsidRDefault="00750A08" w:rsidP="00750A0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FF00"/>
                      <w:sz w:val="72"/>
                      <w:szCs w:val="72"/>
                    </w:rPr>
                    <w:t xml:space="preserve">Игры </w:t>
                  </w:r>
                </w:p>
                <w:p w:rsidR="00750A08" w:rsidRDefault="00750A08" w:rsidP="00750A0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FF00"/>
                      <w:sz w:val="72"/>
                      <w:szCs w:val="72"/>
                    </w:rPr>
                    <w:t>на развитие</w:t>
                  </w:r>
                </w:p>
                <w:p w:rsidR="00750A08" w:rsidRDefault="00750A08" w:rsidP="00750A0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FF00"/>
                      <w:sz w:val="72"/>
                      <w:szCs w:val="72"/>
                    </w:rPr>
                    <w:t xml:space="preserve"> пространственного </w:t>
                  </w:r>
                </w:p>
                <w:p w:rsidR="00750A08" w:rsidRDefault="00750A08" w:rsidP="00750A0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FFFF00"/>
                      <w:sz w:val="72"/>
                      <w:szCs w:val="72"/>
                    </w:rPr>
                    <w:t>ориентирования</w:t>
                  </w:r>
                </w:p>
              </w:txbxContent>
            </v:textbox>
            <w10:wrap type="none"/>
            <w10:anchorlock/>
          </v:shape>
        </w:pict>
      </w:r>
    </w:p>
    <w:p w:rsidR="00750A08" w:rsidRPr="00D41CC1" w:rsidRDefault="00750A08" w:rsidP="00750A08">
      <w:pPr>
        <w:jc w:val="center"/>
        <w:rPr>
          <w:rFonts w:ascii="Mistral" w:hAnsi="Mistral" w:cs="Arial"/>
          <w:b/>
          <w:i/>
          <w:color w:val="FF0000"/>
          <w:sz w:val="96"/>
          <w:szCs w:val="96"/>
          <w:shd w:val="clear" w:color="auto" w:fill="FFFFFF"/>
        </w:rPr>
      </w:pPr>
      <w:r w:rsidRPr="00D41CC1">
        <w:rPr>
          <w:rFonts w:ascii="Mistral" w:hAnsi="Mistral" w:cs="Arial"/>
          <w:b/>
          <w:i/>
          <w:color w:val="FF0000"/>
          <w:sz w:val="96"/>
          <w:szCs w:val="96"/>
          <w:shd w:val="clear" w:color="auto" w:fill="FFFFFF"/>
        </w:rPr>
        <w:t>«Играем дома»</w:t>
      </w:r>
    </w:p>
    <w:p w:rsidR="00750A08" w:rsidRDefault="00750A08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</w:p>
    <w:p w:rsidR="00750A08" w:rsidRDefault="00750A08" w:rsidP="00750A08">
      <w:pPr>
        <w:jc w:val="center"/>
        <w:rPr>
          <w:rFonts w:ascii="Mistral" w:hAnsi="Mistral" w:cs="Arial"/>
          <w:b/>
          <w:i/>
          <w:color w:val="FF0000"/>
          <w:sz w:val="36"/>
          <w:szCs w:val="36"/>
          <w:shd w:val="clear" w:color="auto" w:fill="FFFFFF"/>
        </w:rPr>
      </w:pPr>
    </w:p>
    <w:p w:rsidR="00750A08" w:rsidRPr="00D752D6" w:rsidRDefault="00750A08" w:rsidP="00750A08">
      <w:pPr>
        <w:jc w:val="center"/>
        <w:rPr>
          <w:rFonts w:ascii="Mistral" w:hAnsi="Mistral" w:cs="Times New Roman"/>
          <w:b/>
          <w:i/>
          <w:color w:val="FF0000"/>
          <w:sz w:val="40"/>
          <w:szCs w:val="40"/>
          <w:shd w:val="clear" w:color="auto" w:fill="FFFFFF"/>
        </w:rPr>
      </w:pPr>
      <w:r w:rsidRPr="00D752D6">
        <w:rPr>
          <w:rFonts w:ascii="Mistral" w:hAnsi="Mistral" w:cs="Arial"/>
          <w:b/>
          <w:i/>
          <w:color w:val="FF0000"/>
          <w:sz w:val="40"/>
          <w:szCs w:val="40"/>
          <w:shd w:val="clear" w:color="auto" w:fill="FFFFFF"/>
        </w:rPr>
        <w:t>ИГРЫ ДЛЯ ДЕТЕЙ 3-4 ЛЕТ</w:t>
      </w:r>
    </w:p>
    <w:p w:rsidR="00750A08" w:rsidRDefault="00750A08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50A08" w:rsidRDefault="00750A08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50A08" w:rsidRDefault="00750A08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50A08" w:rsidRDefault="00750A08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D3EE6" w:rsidRDefault="00DD3EE6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D3EE6" w:rsidRDefault="00DD3EE6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D3EE6" w:rsidRDefault="00DD3EE6" w:rsidP="00750A08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750A08" w:rsidRPr="00965D63" w:rsidRDefault="00750A08" w:rsidP="00837E36">
      <w:pPr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«Далеко — близко»</w:t>
      </w:r>
      <w:r w:rsidRPr="00965D63">
        <w:rPr>
          <w:rFonts w:ascii="Times New Roman" w:hAnsi="Times New Roman" w:cs="Times New Roman"/>
          <w:sz w:val="28"/>
          <w:szCs w:val="28"/>
        </w:rPr>
        <w:t>. </w:t>
      </w: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Такая игра с детьми подойдет как для дома, так и для прогулки. Попросите ребенка рассмотреть окружающие его предметы. Задавайте вопросы, что находится впереди, сзади, справа слева, что находится далеко, а что близко? Затем попросите малыша повернуться (на 90 градусов), и спросите, что изменилось? </w:t>
      </w:r>
    </w:p>
    <w:p w:rsidR="00750A08" w:rsidRPr="00965D63" w:rsidRDefault="00750A08" w:rsidP="00837E36">
      <w:pPr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«Весёлая зарядка»</w:t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 упражнения обыкновенной зарядки как нельзя лучше подходят для закрепления навыков ориентирования в пространстве. Включите веселую музыку и позанимайтесь вместе с малышом. Сначала упражнения могут быть совсем простые. Попросите его поочередно поднимать вперед, вверх или в стороны правую и левую ручки. Комментируйте действия словами: «Правую руку вверх! Левую руку в сторону! Правую — вперед» и т.п. Затем скомандуйте: «Прыгаем на правой ножке! Теперь на левой!» Если малыш прыгает достаточно уверенно, предложите ему прыжки на двух ногах одновременно: «Прыжок вперед! Прыжок влево! Прыжок назад! Прыжок вправо!» А теперь пришло время расслабиться. Укладывайтесь вместе с ребёнком на пол и продолжайте упражнения: «Подними вверх правую ножку, теперь правую ручку! А теперь вместе левую ножку и правую ручку!» и т.д. </w:t>
      </w: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Польза от подобных упражнений не сводится лишь к изучению понятий </w:t>
      </w:r>
      <w:proofErr w:type="gramStart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право-лево</w:t>
      </w:r>
      <w:proofErr w:type="gramEnd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Такие занятия тренируют еще и внимание малыша, умение выполнять действие по команде. Можно предложить ребёнку поиграть маленьким мячиком, бросая его </w:t>
      </w:r>
      <w:proofErr w:type="gramStart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попеременно то</w:t>
      </w:r>
      <w:proofErr w:type="gramEnd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одной, то другой рукой и называя при этом руку. Если у вас есть гимнастический мяч, то, качая на нем малыша, приговаривайте все время: «Вперед, назад, влево, вправо».</w:t>
      </w:r>
    </w:p>
    <w:p w:rsidR="00750A08" w:rsidRPr="00837E36" w:rsidRDefault="00750A08" w:rsidP="00837E36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«Упражнения на прогулке» </w:t>
      </w: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прогулке тоже можно устроить веселый урок. Поднимаясь по ступенькам, командуйте: «Левой-правой, левой-правой!» Обращая внимание малыша на какой-то интересный предмет, используйте пространственные понятия: «Посмотри, справа от тебя растет рябина. А вон, слева, побежала кошка». Обычно дети показывают рукой на то, что их заинтересовало: «Вон поехал мотоцикл!» А вы прокомментируйте его слова: «Мотоцикл проехал слева от нас». Спрашивайте у ребёнка, в какую сторону вы повернули: направо или </w:t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налево. А если идете по знакомой дороге, попросите, чтобы малыш вас проводил. Пусть он идет впереди и комментирует свои действия: «Сейчас мы идем прямо, теперь поворачиваем направо, а теперь — налево». Во время ежедневного похода в детский сад или в магазин попробуйте свернуть не в ту сторону, и пусть малыш вас исправит. Спросите, куда нужно было повернуть. Переходя дорогу, непременно озвучивайте свои действия: «Посмотрели налево, теперь направо!» Если вы едете в автомобиле или автобусе, тоже неплохо следить за поворотами. Обычно мальчишки интересуются всевозможными дорожными знаками, но, почти наверняка, это будет интересно и девочкам. Рассматривайте те из них, где нарисованы стрелки, и пусть ребенок расскажет вам, куда можно ехать машине согласно этому знаку: прямо и направо или прямо и налево. </w:t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нехитрые игры тренируют пространственную ориентацию, внимание, дают возможность малышу лучше узнать свой город. Это здорово пригодится ему в будущем. </w:t>
      </w:r>
    </w:p>
    <w:p w:rsidR="00750A08" w:rsidRPr="00837E36" w:rsidRDefault="00750A08" w:rsidP="00837E3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«Умные игрушки» </w:t>
      </w: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Игрушки — благодатный материал, который помогает объяснить ребенку даже самые непростые вещи. Важно, чтобы малыш не только знал, где право, а где лево, но и мог определить право и лево относительно любого предмета. Во время игры посадите несколько мягких игрушек в ряд и потренируйтесь определять, какие игрушки сидят левее мишки, а какие правее. Кто в ряду находится левее: кукла или собачка? А кто правее: зайка или львенок? Кто самый правый? А самый левый? Сколько зверушек сидит справа от кошечки, а сколько слева. Перечисли все игрушки справа налево, а теперь — слева направо</w:t>
      </w:r>
      <w:proofErr w:type="gramStart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… Т</w:t>
      </w:r>
      <w:proofErr w:type="gramEnd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еперь посадите одну игрушку (например, собачку) в центре, а остальные распределите вокруг нее на некотором расстоянии. Пусть собачка идет вправо и называет те игрушки, которые встретились у нее на пути. А теперь пусть отправится влево. Затем возьмем машинку, усядемся на пол и будем возить ее по ковру, выполняя мамины команды: «Вперед! Налево! Направо! Назад!»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нарисовать на большом листе бумаги дорогу </w:t>
      </w:r>
      <w:proofErr w:type="gramStart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множеством поворотов и катать по ней маленькую машинку из киндер-сюрприза, рассказывая, где в какую сторону нужно повернуть. Попросите малыша показать, где у машинки правое переднее колесо, а где левое заднее. </w:t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дети любят играть в прятки. Вот и устройте прятки с игрушками. </w:t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Любимый зайка спрятался, а малышу нужно его найти, выполняя инструкции: «Два шага налево, один прямо, один направо…»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можно поиграть так. </w:t>
      </w:r>
      <w:proofErr w:type="gramStart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Сядьте с ребёнком на пол и попросите его положить, например, впереди машинку, сзади — куклу, справа — зайку, слева — мишку.</w:t>
      </w:r>
      <w:proofErr w:type="gramEnd"/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расскажите ему такую присказку: </w:t>
      </w:r>
    </w:p>
    <w:p w:rsidR="00750A08" w:rsidRPr="00A32DBD" w:rsidRDefault="00750A08" w:rsidP="00837E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A32D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Вперед пойдешь — машину найдешь. </w:t>
      </w:r>
    </w:p>
    <w:p w:rsidR="00750A08" w:rsidRPr="00A32DBD" w:rsidRDefault="00750A08" w:rsidP="00837E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2D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Направо пойдешь — зайку найдешь. </w:t>
      </w:r>
    </w:p>
    <w:p w:rsidR="00750A08" w:rsidRPr="00A32DBD" w:rsidRDefault="00750A08" w:rsidP="00837E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2D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Налево пойдешь — мишку найдешь. </w:t>
      </w:r>
    </w:p>
    <w:p w:rsidR="00750A08" w:rsidRPr="00A32DBD" w:rsidRDefault="00750A08" w:rsidP="00837E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2D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Назад пойдешь — куклу найдешь. </w:t>
      </w:r>
    </w:p>
    <w:p w:rsidR="00750A08" w:rsidRPr="00A32DBD" w:rsidRDefault="00750A08" w:rsidP="00837E3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32D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Куда ты хочешь пойти, что ты хочешь найти? </w:t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D63">
        <w:rPr>
          <w:rFonts w:ascii="Times New Roman" w:hAnsi="Times New Roman" w:cs="Times New Roman"/>
          <w:sz w:val="28"/>
          <w:szCs w:val="28"/>
        </w:rPr>
        <w:br/>
      </w:r>
      <w:r w:rsidRPr="00965D63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 говорит, например: «Я хочу пойти направо и найти зайку». Затем игра повторяется снова.</w:t>
      </w:r>
    </w:p>
    <w:p w:rsidR="00750A08" w:rsidRPr="00A42BD2" w:rsidRDefault="00750A08" w:rsidP="00837E3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BD2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42BD2">
        <w:rPr>
          <w:rFonts w:ascii="Times New Roman" w:hAnsi="Times New Roman" w:cs="Times New Roman"/>
          <w:b/>
          <w:i/>
          <w:sz w:val="28"/>
          <w:szCs w:val="28"/>
        </w:rPr>
        <w:t>Игры со стихами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135890</wp:posOffset>
            </wp:positionV>
            <wp:extent cx="5445760" cy="3636010"/>
            <wp:effectExtent l="19050" t="0" r="2540" b="0"/>
            <wp:wrapThrough wrapText="bothSides">
              <wp:wrapPolygon edited="0">
                <wp:start x="-76" y="0"/>
                <wp:lineTo x="-76" y="21502"/>
                <wp:lineTo x="21610" y="21502"/>
                <wp:lineTo x="21610" y="0"/>
                <wp:lineTo x="-76" y="0"/>
              </wp:wrapPolygon>
            </wp:wrapThrough>
            <wp:docPr id="1" name="Рисунок 1" descr="Учимся ориентироваться в пространстве. Стихи. Аист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имся ориентироваться в пространстве. Стихи. Аист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Pr="00965D63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Default="00750A08" w:rsidP="00837E36">
      <w:pPr>
        <w:rPr>
          <w:rFonts w:ascii="Times New Roman" w:hAnsi="Times New Roman" w:cs="Times New Roman"/>
          <w:sz w:val="28"/>
          <w:szCs w:val="28"/>
        </w:rPr>
      </w:pPr>
    </w:p>
    <w:p w:rsidR="00750A08" w:rsidRPr="00965D63" w:rsidRDefault="00750A08" w:rsidP="00837E36">
      <w:pPr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t>При одевании ребенка можно приговаривать строчки из этого стихотворения Елены Благининой: «Вот они – сапожки! Это – с левой ножки! Это – с правой ножки!» и просите ребенка: «Дай мне левую ручку. А теперь правую ручку»:</w:t>
      </w:r>
    </w:p>
    <w:p w:rsidR="00750A08" w:rsidRPr="00965D63" w:rsidRDefault="00750A08" w:rsidP="00837E36">
      <w:pPr>
        <w:ind w:firstLine="2552"/>
        <w:rPr>
          <w:rFonts w:ascii="Times New Roman" w:hAnsi="Times New Roman" w:cs="Times New Roman"/>
          <w:sz w:val="28"/>
          <w:szCs w:val="28"/>
        </w:rPr>
      </w:pPr>
      <w:r w:rsidRPr="00965D63">
        <w:rPr>
          <w:rFonts w:ascii="Times New Roman" w:hAnsi="Times New Roman" w:cs="Times New Roman"/>
          <w:sz w:val="28"/>
          <w:szCs w:val="28"/>
        </w:rPr>
        <w:t>Е.Благинина</w:t>
      </w:r>
    </w:p>
    <w:p w:rsidR="00DD3EE6" w:rsidRDefault="00DD3EE6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lastRenderedPageBreak/>
        <w:t>Я умею обуваться,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Если только захочу.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Я и маленького братца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Обуваться научу.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Вот они — сапожки.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Этот — с левой ножки,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Этот — с правой ножки.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Если дождичек пойдёт,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 xml:space="preserve">Наденем </w:t>
      </w:r>
      <w:proofErr w:type="spellStart"/>
      <w:r w:rsidRPr="005C49FD">
        <w:rPr>
          <w:rFonts w:ascii="Times New Roman" w:hAnsi="Times New Roman" w:cs="Times New Roman"/>
          <w:i/>
          <w:sz w:val="28"/>
          <w:szCs w:val="28"/>
        </w:rPr>
        <w:t>галошки</w:t>
      </w:r>
      <w:proofErr w:type="spellEnd"/>
      <w:r w:rsidRPr="005C49FD">
        <w:rPr>
          <w:rFonts w:ascii="Times New Roman" w:hAnsi="Times New Roman" w:cs="Times New Roman"/>
          <w:i/>
          <w:sz w:val="28"/>
          <w:szCs w:val="28"/>
        </w:rPr>
        <w:t>.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Эта — с правой ножки,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Эта — с левой ножки.</w:t>
      </w:r>
    </w:p>
    <w:p w:rsidR="00750A08" w:rsidRPr="005C49FD" w:rsidRDefault="00750A08" w:rsidP="00837E36">
      <w:pPr>
        <w:spacing w:after="0"/>
        <w:ind w:firstLine="2552"/>
        <w:rPr>
          <w:rFonts w:ascii="Times New Roman" w:hAnsi="Times New Roman" w:cs="Times New Roman"/>
          <w:i/>
          <w:sz w:val="28"/>
          <w:szCs w:val="28"/>
        </w:rPr>
      </w:pPr>
      <w:r w:rsidRPr="005C49FD">
        <w:rPr>
          <w:rFonts w:ascii="Times New Roman" w:hAnsi="Times New Roman" w:cs="Times New Roman"/>
          <w:i/>
          <w:sz w:val="28"/>
          <w:szCs w:val="28"/>
        </w:rPr>
        <w:t>Вот как хорошо!</w:t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221615</wp:posOffset>
            </wp:positionV>
            <wp:extent cx="5372735" cy="3615055"/>
            <wp:effectExtent l="19050" t="0" r="0" b="0"/>
            <wp:wrapThrough wrapText="bothSides">
              <wp:wrapPolygon edited="0">
                <wp:start x="-77" y="0"/>
                <wp:lineTo x="-77" y="21513"/>
                <wp:lineTo x="21597" y="21513"/>
                <wp:lineTo x="21597" y="0"/>
                <wp:lineTo x="-77" y="0"/>
              </wp:wrapPolygon>
            </wp:wrapThrough>
            <wp:docPr id="14" name="Рисунок 2" descr="Стихи для детей. Учимся ориентироваться в пространстве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хи для детей. Учимся ориентироваться в пространстве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0A08" w:rsidRDefault="00750A08" w:rsidP="00837E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3FAD" w:rsidRPr="00A42BD2" w:rsidRDefault="00133FAD" w:rsidP="00133F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Удачи Вам!</w:t>
      </w:r>
    </w:p>
    <w:p w:rsidR="003D6AF7" w:rsidRDefault="00DD3EE6" w:rsidP="00837E36"/>
    <w:sectPr w:rsidR="003D6AF7" w:rsidSect="00750A0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A08"/>
    <w:rsid w:val="0007026A"/>
    <w:rsid w:val="00133FAD"/>
    <w:rsid w:val="0022079B"/>
    <w:rsid w:val="00497F6E"/>
    <w:rsid w:val="005D4828"/>
    <w:rsid w:val="0062391B"/>
    <w:rsid w:val="006D609E"/>
    <w:rsid w:val="00750A08"/>
    <w:rsid w:val="00837E36"/>
    <w:rsid w:val="00CD1304"/>
    <w:rsid w:val="00DD3EE6"/>
    <w:rsid w:val="00ED4DED"/>
    <w:rsid w:val="00F6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dnaya-tropinka.ru/wp-content/uploads/2013/03/stihi-levo-pravo-baraban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rodnaya-tropinka.ru/wp-content/uploads/2013/03/stihi-aist-pravo-lev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828</Words>
  <Characters>4720</Characters>
  <Application>Microsoft Office Word</Application>
  <DocSecurity>0</DocSecurity>
  <Lines>39</Lines>
  <Paragraphs>11</Paragraphs>
  <ScaleCrop>false</ScaleCrop>
  <Company>Grizli777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АЗ</cp:lastModifiedBy>
  <cp:revision>4</cp:revision>
  <dcterms:created xsi:type="dcterms:W3CDTF">2020-04-29T14:37:00Z</dcterms:created>
  <dcterms:modified xsi:type="dcterms:W3CDTF">2020-04-30T09:46:00Z</dcterms:modified>
</cp:coreProperties>
</file>